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3D0E" w14:textId="77777777" w:rsidR="009C04B8" w:rsidRPr="00130D3D" w:rsidRDefault="00E47420" w:rsidP="009C04B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30D3D">
        <w:rPr>
          <w:b/>
          <w:sz w:val="24"/>
          <w:szCs w:val="24"/>
        </w:rPr>
        <w:t xml:space="preserve">Aspen Highlands  </w:t>
      </w:r>
    </w:p>
    <w:p w14:paraId="1C132D09" w14:textId="2AA763EF" w:rsidR="009C04B8" w:rsidRPr="00130D3D" w:rsidRDefault="00E47420" w:rsidP="009C04B8">
      <w:pPr>
        <w:spacing w:after="0"/>
        <w:jc w:val="center"/>
        <w:rPr>
          <w:b/>
          <w:sz w:val="24"/>
          <w:szCs w:val="24"/>
        </w:rPr>
      </w:pPr>
      <w:r w:rsidRPr="00130D3D">
        <w:rPr>
          <w:b/>
          <w:sz w:val="24"/>
          <w:szCs w:val="24"/>
        </w:rPr>
        <w:t>Hunters Code of Ethics</w:t>
      </w:r>
      <w:r w:rsidR="009328D7" w:rsidRPr="00130D3D">
        <w:rPr>
          <w:b/>
          <w:sz w:val="24"/>
          <w:szCs w:val="24"/>
        </w:rPr>
        <w:t xml:space="preserve"> 2018</w:t>
      </w:r>
      <w:r w:rsidR="006E2106" w:rsidRPr="00130D3D">
        <w:rPr>
          <w:b/>
          <w:sz w:val="24"/>
          <w:szCs w:val="24"/>
        </w:rPr>
        <w:t xml:space="preserve"> Revision</w:t>
      </w:r>
    </w:p>
    <w:p w14:paraId="331536ED" w14:textId="6B8A074B" w:rsidR="009C04B8" w:rsidRPr="00130D3D" w:rsidRDefault="00E47420" w:rsidP="00E47420">
      <w:r w:rsidRPr="00130D3D">
        <w:t>Responsible hunting provides unique challenges and rewards.</w:t>
      </w:r>
      <w:r w:rsidR="0024565B" w:rsidRPr="00130D3D">
        <w:t xml:space="preserve"> </w:t>
      </w:r>
      <w:r w:rsidRPr="00130D3D">
        <w:t xml:space="preserve"> </w:t>
      </w:r>
      <w:r w:rsidR="0024565B" w:rsidRPr="00130D3D">
        <w:rPr>
          <w:rFonts w:eastAsia="Times New Roman"/>
        </w:rPr>
        <w:t>All new hunters are required to attend an orientation on the State Land</w:t>
      </w:r>
      <w:r w:rsidR="00DD0544" w:rsidRPr="00130D3D">
        <w:rPr>
          <w:rFonts w:eastAsia="Times New Roman"/>
        </w:rPr>
        <w:t xml:space="preserve">, time and place provided as needed.  </w:t>
      </w:r>
      <w:r w:rsidRPr="00130D3D">
        <w:rPr>
          <w:b/>
        </w:rPr>
        <w:t>Hunting is a privilege</w:t>
      </w:r>
      <w:r w:rsidRPr="00130D3D">
        <w:t xml:space="preserve"> and as an Aspen Highlands Homeowner Association hunter, I pledge to act in accordance with the highest ethical standards. Therefore, I pledge:  </w:t>
      </w:r>
    </w:p>
    <w:p w14:paraId="483F1DA0" w14:textId="71E5DC0C" w:rsidR="009C04B8" w:rsidRPr="00130D3D" w:rsidRDefault="009C04B8" w:rsidP="00E47420">
      <w:r w:rsidRPr="00130D3D">
        <w:rPr>
          <w:b/>
        </w:rPr>
        <w:t>*</w:t>
      </w:r>
      <w:r w:rsidR="00223341" w:rsidRPr="00130D3D">
        <w:rPr>
          <w:b/>
        </w:rPr>
        <w:t xml:space="preserve"> </w:t>
      </w:r>
      <w:r w:rsidRPr="00130D3D">
        <w:rPr>
          <w:b/>
        </w:rPr>
        <w:t>I will</w:t>
      </w:r>
      <w:r w:rsidRPr="00130D3D">
        <w:t xml:space="preserve"> consider myself an i</w:t>
      </w:r>
      <w:r w:rsidR="00E47420" w:rsidRPr="00130D3D">
        <w:t xml:space="preserve">nvited guest, on Wyoming state land, privately owned (leased land) and I will show that land the utmost respect. </w:t>
      </w:r>
    </w:p>
    <w:p w14:paraId="1A37BD6F" w14:textId="43BE256E" w:rsidR="00B8264D" w:rsidRPr="00130D3D" w:rsidRDefault="00B8264D" w:rsidP="00E47420">
      <w:r w:rsidRPr="00130D3D">
        <w:rPr>
          <w:b/>
        </w:rPr>
        <w:t>* I will</w:t>
      </w:r>
      <w:r w:rsidRPr="00130D3D">
        <w:t xml:space="preserve"> </w:t>
      </w:r>
      <w:r w:rsidRPr="00130D3D">
        <w:rPr>
          <w:sz w:val="24"/>
          <w:szCs w:val="24"/>
        </w:rPr>
        <w:t>sign in and out at the gate every time I enter and exit the lease, posting date, time and intended destination as completely as possible.</w:t>
      </w:r>
    </w:p>
    <w:p w14:paraId="249E521B" w14:textId="4E5D313F" w:rsidR="00E47420" w:rsidRPr="00130D3D" w:rsidRDefault="009C04B8" w:rsidP="00E47420">
      <w:r w:rsidRPr="00130D3D">
        <w:rPr>
          <w:b/>
        </w:rPr>
        <w:t>*</w:t>
      </w:r>
      <w:r w:rsidR="00223341" w:rsidRPr="00130D3D">
        <w:rPr>
          <w:b/>
        </w:rPr>
        <w:t xml:space="preserve"> </w:t>
      </w:r>
      <w:r w:rsidRPr="00130D3D">
        <w:rPr>
          <w:b/>
        </w:rPr>
        <w:t>I will</w:t>
      </w:r>
      <w:r w:rsidRPr="00130D3D">
        <w:t xml:space="preserve"> obey all AHHA rules and regs, Wyoming Game and Fish laws, and laws of local, state and federal</w:t>
      </w:r>
      <w:r w:rsidR="00E47420" w:rsidRPr="00130D3D">
        <w:t xml:space="preserve"> governments.  </w:t>
      </w:r>
    </w:p>
    <w:p w14:paraId="68C09918" w14:textId="51A8A8B6" w:rsidR="00E47420" w:rsidRPr="00130D3D" w:rsidRDefault="00BF3477" w:rsidP="00E47420">
      <w:r w:rsidRPr="00130D3D">
        <w:rPr>
          <w:b/>
        </w:rPr>
        <w:t>*</w:t>
      </w:r>
      <w:r w:rsidR="00223341" w:rsidRPr="00130D3D">
        <w:rPr>
          <w:b/>
        </w:rPr>
        <w:t xml:space="preserve"> </w:t>
      </w:r>
      <w:r w:rsidRPr="00130D3D">
        <w:rPr>
          <w:b/>
        </w:rPr>
        <w:t>I will</w:t>
      </w:r>
      <w:r w:rsidRPr="00130D3D">
        <w:t xml:space="preserve"> obey r</w:t>
      </w:r>
      <w:r w:rsidR="00E47420" w:rsidRPr="00130D3D">
        <w:t xml:space="preserve">ules of safe gun handling and promote fair chase and ethical hunts.  </w:t>
      </w:r>
    </w:p>
    <w:p w14:paraId="5A5F29E4" w14:textId="7D5A9044" w:rsidR="00050D46" w:rsidRPr="00130D3D" w:rsidRDefault="00050D46" w:rsidP="00E47420">
      <w:r w:rsidRPr="00130D3D">
        <w:rPr>
          <w:b/>
        </w:rPr>
        <w:t>*</w:t>
      </w:r>
      <w:r w:rsidR="00223341" w:rsidRPr="00130D3D">
        <w:rPr>
          <w:b/>
        </w:rPr>
        <w:t xml:space="preserve"> </w:t>
      </w:r>
      <w:r w:rsidRPr="00130D3D">
        <w:rPr>
          <w:b/>
        </w:rPr>
        <w:t>I will</w:t>
      </w:r>
      <w:r w:rsidRPr="00130D3D">
        <w:t xml:space="preserve"> do my best to acquire those marksmanship and hunting skills</w:t>
      </w:r>
      <w:r w:rsidR="007D41FF" w:rsidRPr="00130D3D">
        <w:t>,</w:t>
      </w:r>
      <w:r w:rsidRPr="00130D3D">
        <w:t xml:space="preserve"> which will insure sportsmanlike hunts. </w:t>
      </w:r>
    </w:p>
    <w:p w14:paraId="78DB831E" w14:textId="06BBA353" w:rsidR="00E47420" w:rsidRPr="00130D3D" w:rsidRDefault="00223341" w:rsidP="00E47420">
      <w:r w:rsidRPr="00130D3D">
        <w:rPr>
          <w:b/>
        </w:rPr>
        <w:t xml:space="preserve">* I </w:t>
      </w:r>
      <w:r w:rsidR="00E47420" w:rsidRPr="00130D3D">
        <w:rPr>
          <w:b/>
        </w:rPr>
        <w:t>will</w:t>
      </w:r>
      <w:r w:rsidR="00E47420" w:rsidRPr="00130D3D">
        <w:t xml:space="preserve"> not take a chance at shooting an animal that is out of my range or take a shot that is bad or unmanageable</w:t>
      </w:r>
      <w:r w:rsidR="00190CCC" w:rsidRPr="00190CCC">
        <w:t>.</w:t>
      </w:r>
      <w:r w:rsidR="00E47420" w:rsidRPr="00190CCC">
        <w:t xml:space="preserve"> </w:t>
      </w:r>
      <w:r w:rsidR="00E47420" w:rsidRPr="00130D3D">
        <w:t xml:space="preserve"> </w:t>
      </w:r>
    </w:p>
    <w:p w14:paraId="1A00D1F9" w14:textId="677566C4" w:rsidR="007D41FF" w:rsidRPr="00130D3D" w:rsidRDefault="007D41FF" w:rsidP="00E47420">
      <w:r w:rsidRPr="00130D3D">
        <w:rPr>
          <w:b/>
        </w:rPr>
        <w:t>* I will</w:t>
      </w:r>
      <w:r w:rsidRPr="00130D3D">
        <w:t xml:space="preserve"> search for an arrow hit or bullet hit a</w:t>
      </w:r>
      <w:r w:rsidR="00F00FFB" w:rsidRPr="00130D3D">
        <w:t>n</w:t>
      </w:r>
      <w:r w:rsidRPr="00130D3D">
        <w:t>ima</w:t>
      </w:r>
      <w:r w:rsidR="00F00FFB" w:rsidRPr="00130D3D">
        <w:t>l</w:t>
      </w:r>
      <w:r w:rsidRPr="00130D3D">
        <w:t xml:space="preserve"> </w:t>
      </w:r>
      <w:r w:rsidR="00685B85" w:rsidRPr="00130D3D">
        <w:t>until all avenues have been exhausted.</w:t>
      </w:r>
    </w:p>
    <w:p w14:paraId="7789647D" w14:textId="11B598D8" w:rsidR="007D41FF" w:rsidRPr="00130D3D" w:rsidRDefault="007D41FF" w:rsidP="00E47420">
      <w:r w:rsidRPr="00130D3D">
        <w:rPr>
          <w:b/>
        </w:rPr>
        <w:t>* I will</w:t>
      </w:r>
      <w:r w:rsidRPr="00130D3D">
        <w:t xml:space="preserve"> transport and display any anima</w:t>
      </w:r>
      <w:r w:rsidR="0018591F" w:rsidRPr="00130D3D">
        <w:t xml:space="preserve">l (the kill) with respect for hunters and non-hunters alike. </w:t>
      </w:r>
      <w:r w:rsidRPr="00130D3D">
        <w:t xml:space="preserve"> </w:t>
      </w:r>
    </w:p>
    <w:p w14:paraId="70E8A865" w14:textId="2758B9B9" w:rsidR="00365917" w:rsidRPr="00130D3D" w:rsidRDefault="00DE5FFC" w:rsidP="00E47420">
      <w:r w:rsidRPr="00130D3D">
        <w:rPr>
          <w:b/>
        </w:rPr>
        <w:t>* I will</w:t>
      </w:r>
      <w:r w:rsidRPr="00130D3D">
        <w:t xml:space="preserve"> hold myself responsible for my actions and I expect others to do the same for their actions. </w:t>
      </w:r>
    </w:p>
    <w:p w14:paraId="2E4B8F9D" w14:textId="77777777" w:rsidR="00EE06DC" w:rsidRDefault="00EE06DC" w:rsidP="008179F4">
      <w:pPr>
        <w:jc w:val="center"/>
      </w:pPr>
    </w:p>
    <w:p w14:paraId="49781C40" w14:textId="57929ADA" w:rsidR="008179F4" w:rsidRPr="00130D3D" w:rsidRDefault="00CF0ED1" w:rsidP="008179F4">
      <w:pPr>
        <w:jc w:val="center"/>
      </w:pPr>
      <w:r w:rsidRPr="00130D3D">
        <w:t>Violations maybe reported to the Lease Committee and the Board for further action:</w:t>
      </w:r>
    </w:p>
    <w:p w14:paraId="29A886CD" w14:textId="0975CB2F" w:rsidR="00F36BB0" w:rsidRPr="00130D3D" w:rsidRDefault="008179F4" w:rsidP="00E47420">
      <w:r w:rsidRPr="00130D3D">
        <w:t>Hunters who commit a game and fish violation, break a rule of the lease, or do not adhere to the code of ethics as signed may have their privilege to purchase a permit revoked for a period and/or be required to show correction in the behavior before their right to purchase is restored.  Depending on the severity, the lease committee will recommend a penalty to the Board of directors for approval. The goal is to first and foremost keep this outstanding privilege of</w:t>
      </w:r>
      <w:r w:rsidR="00800D7A" w:rsidRPr="00130D3D">
        <w:t xml:space="preserve"> the lease </w:t>
      </w:r>
      <w:r w:rsidRPr="00130D3D">
        <w:t xml:space="preserve">and keep everyone safe.  But also, to offer our fellow hunters the support they need to grow into better hunters.  </w:t>
      </w:r>
    </w:p>
    <w:p w14:paraId="2CE55414" w14:textId="77777777" w:rsidR="00EE06DC" w:rsidRDefault="00EE06DC" w:rsidP="00E47420">
      <w:pPr>
        <w:rPr>
          <w:b/>
        </w:rPr>
      </w:pPr>
    </w:p>
    <w:p w14:paraId="29CC7FB6" w14:textId="23D13B86" w:rsidR="002B344B" w:rsidRPr="00130D3D" w:rsidRDefault="00E47420" w:rsidP="00E47420">
      <w:r w:rsidRPr="00130D3D">
        <w:rPr>
          <w:b/>
        </w:rPr>
        <w:t>I acknowledge</w:t>
      </w:r>
      <w:r w:rsidRPr="00130D3D">
        <w:t xml:space="preserve">, by my signature below that I will conduct my hunting activities in a lawful, ethical manner and will firmly insist that others who hunt with me do the same. </w:t>
      </w:r>
    </w:p>
    <w:p w14:paraId="5093A5BD" w14:textId="74D75948" w:rsidR="003631D9" w:rsidRPr="00130D3D" w:rsidRDefault="00E47420" w:rsidP="00E47420">
      <w:r w:rsidRPr="00130D3D">
        <w:t xml:space="preserve">Signature(s): _________________________________________________ date: _________________ </w:t>
      </w:r>
    </w:p>
    <w:p w14:paraId="00AA25E3" w14:textId="5B372F21" w:rsidR="00F36BB0" w:rsidRPr="007B3B5E" w:rsidRDefault="003631D9" w:rsidP="00E47420">
      <w:r w:rsidRPr="00130D3D">
        <w:t>L</w:t>
      </w:r>
      <w:r w:rsidR="007A5998" w:rsidRPr="00130D3D">
        <w:t>ot</w:t>
      </w:r>
      <w:r w:rsidRPr="00130D3D">
        <w:t xml:space="preserve"> Owner:</w:t>
      </w:r>
      <w:r w:rsidR="009B79F5" w:rsidRPr="00130D3D">
        <w:t xml:space="preserve"> </w:t>
      </w:r>
      <w:r w:rsidRPr="00130D3D">
        <w:t>__________________________________________________date:</w:t>
      </w:r>
      <w:r w:rsidR="009B79F5" w:rsidRPr="00130D3D">
        <w:t xml:space="preserve"> </w:t>
      </w:r>
      <w:r w:rsidRPr="007B3B5E">
        <w:t>__________________</w:t>
      </w:r>
      <w:r w:rsidR="00E47420" w:rsidRPr="007B3B5E">
        <w:t xml:space="preserve">   </w:t>
      </w:r>
    </w:p>
    <w:sectPr w:rsidR="00F36BB0" w:rsidRPr="007B3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4E43" w14:textId="77777777" w:rsidR="004C0411" w:rsidRDefault="004C0411" w:rsidP="006C2F8C">
      <w:pPr>
        <w:spacing w:after="0" w:line="240" w:lineRule="auto"/>
      </w:pPr>
      <w:r>
        <w:separator/>
      </w:r>
    </w:p>
  </w:endnote>
  <w:endnote w:type="continuationSeparator" w:id="0">
    <w:p w14:paraId="3A6D2399" w14:textId="77777777" w:rsidR="004C0411" w:rsidRDefault="004C0411" w:rsidP="006C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D045" w14:textId="77777777" w:rsidR="006C2F8C" w:rsidRDefault="006C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5B04" w14:textId="77777777" w:rsidR="006C2F8C" w:rsidRDefault="006C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5BBE" w14:textId="77777777" w:rsidR="006C2F8C" w:rsidRDefault="006C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EAC4" w14:textId="77777777" w:rsidR="004C0411" w:rsidRDefault="004C0411" w:rsidP="006C2F8C">
      <w:pPr>
        <w:spacing w:after="0" w:line="240" w:lineRule="auto"/>
      </w:pPr>
      <w:r>
        <w:separator/>
      </w:r>
    </w:p>
  </w:footnote>
  <w:footnote w:type="continuationSeparator" w:id="0">
    <w:p w14:paraId="1F30C479" w14:textId="77777777" w:rsidR="004C0411" w:rsidRDefault="004C0411" w:rsidP="006C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212D" w14:textId="77777777" w:rsidR="006C2F8C" w:rsidRDefault="006C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88B2" w14:textId="3CD3FB59" w:rsidR="006C2F8C" w:rsidRDefault="006C2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F3DB" w14:textId="77777777" w:rsidR="006C2F8C" w:rsidRDefault="006C2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0A"/>
    <w:rsid w:val="0003550A"/>
    <w:rsid w:val="00036747"/>
    <w:rsid w:val="00050D46"/>
    <w:rsid w:val="000F20F1"/>
    <w:rsid w:val="00130D3D"/>
    <w:rsid w:val="0018591F"/>
    <w:rsid w:val="00190CCC"/>
    <w:rsid w:val="001978A4"/>
    <w:rsid w:val="00223341"/>
    <w:rsid w:val="0024565B"/>
    <w:rsid w:val="002B344B"/>
    <w:rsid w:val="003631D9"/>
    <w:rsid w:val="00365917"/>
    <w:rsid w:val="00463BFC"/>
    <w:rsid w:val="004C0411"/>
    <w:rsid w:val="005605B2"/>
    <w:rsid w:val="00676900"/>
    <w:rsid w:val="00685B85"/>
    <w:rsid w:val="006C2F8C"/>
    <w:rsid w:val="006E2106"/>
    <w:rsid w:val="006F11BB"/>
    <w:rsid w:val="00761B95"/>
    <w:rsid w:val="007A5998"/>
    <w:rsid w:val="007B3B5E"/>
    <w:rsid w:val="007D41FF"/>
    <w:rsid w:val="00800D7A"/>
    <w:rsid w:val="008179F4"/>
    <w:rsid w:val="009328D7"/>
    <w:rsid w:val="009538DF"/>
    <w:rsid w:val="009A3262"/>
    <w:rsid w:val="009B79F5"/>
    <w:rsid w:val="009C04B8"/>
    <w:rsid w:val="00A664DC"/>
    <w:rsid w:val="00B54590"/>
    <w:rsid w:val="00B8264D"/>
    <w:rsid w:val="00B83CA3"/>
    <w:rsid w:val="00BC6C7A"/>
    <w:rsid w:val="00BF3477"/>
    <w:rsid w:val="00CF0ED1"/>
    <w:rsid w:val="00DD0544"/>
    <w:rsid w:val="00DE207B"/>
    <w:rsid w:val="00DE5FFC"/>
    <w:rsid w:val="00E42E11"/>
    <w:rsid w:val="00E47420"/>
    <w:rsid w:val="00EE06DC"/>
    <w:rsid w:val="00EF6EE9"/>
    <w:rsid w:val="00F00FFB"/>
    <w:rsid w:val="00F36BB0"/>
    <w:rsid w:val="00F71583"/>
    <w:rsid w:val="00F84B57"/>
    <w:rsid w:val="00F91EA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A098"/>
  <w15:chartTrackingRefBased/>
  <w15:docId w15:val="{05EFF043-A802-4D79-9C67-FE61036F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8C"/>
  </w:style>
  <w:style w:type="paragraph" w:styleId="Footer">
    <w:name w:val="footer"/>
    <w:basedOn w:val="Normal"/>
    <w:link w:val="FooterChar"/>
    <w:uiPriority w:val="99"/>
    <w:unhideWhenUsed/>
    <w:rsid w:val="006C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Charl Sanchez</dc:creator>
  <cp:keywords/>
  <dc:description/>
  <cp:lastModifiedBy>Danny Charl Sanchez</cp:lastModifiedBy>
  <cp:revision>47</cp:revision>
  <cp:lastPrinted>2018-09-24T15:49:00Z</cp:lastPrinted>
  <dcterms:created xsi:type="dcterms:W3CDTF">2018-09-10T17:29:00Z</dcterms:created>
  <dcterms:modified xsi:type="dcterms:W3CDTF">2018-11-01T20:09:00Z</dcterms:modified>
</cp:coreProperties>
</file>